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3" w:rsidRPr="003946EA" w:rsidRDefault="000B2570" w:rsidP="003946EA">
      <w:pPr>
        <w:pStyle w:val="NoSpacing"/>
        <w:jc w:val="center"/>
        <w:rPr>
          <w:sz w:val="22"/>
        </w:rPr>
      </w:pPr>
      <w:r w:rsidRPr="003946EA">
        <w:rPr>
          <w:sz w:val="22"/>
        </w:rPr>
        <w:t>Combined Teacher-H.S.A. Wish List</w:t>
      </w:r>
    </w:p>
    <w:p w:rsidR="000B2570" w:rsidRPr="003946EA" w:rsidRDefault="000B2570" w:rsidP="000B2570">
      <w:pPr>
        <w:pStyle w:val="NoSpacing"/>
        <w:jc w:val="center"/>
        <w:rPr>
          <w:sz w:val="22"/>
        </w:rPr>
      </w:pPr>
      <w:r w:rsidRPr="003946EA">
        <w:rPr>
          <w:sz w:val="22"/>
        </w:rPr>
        <w:t>2018</w:t>
      </w:r>
    </w:p>
    <w:p w:rsidR="000B2570" w:rsidRPr="003946EA" w:rsidRDefault="000B2570" w:rsidP="000B2570">
      <w:pPr>
        <w:pStyle w:val="NoSpacing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3935"/>
        <w:gridCol w:w="1943"/>
        <w:gridCol w:w="1744"/>
      </w:tblGrid>
      <w:tr w:rsidR="000B2570" w:rsidRPr="003946EA" w:rsidTr="00516024">
        <w:tc>
          <w:tcPr>
            <w:tcW w:w="1341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Requested by</w:t>
            </w:r>
          </w:p>
        </w:tc>
        <w:tc>
          <w:tcPr>
            <w:tcW w:w="5631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Item</w:t>
            </w:r>
          </w:p>
        </w:tc>
        <w:tc>
          <w:tcPr>
            <w:tcW w:w="1712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Vendor</w:t>
            </w:r>
          </w:p>
        </w:tc>
        <w:tc>
          <w:tcPr>
            <w:tcW w:w="892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Price</w:t>
            </w:r>
          </w:p>
        </w:tc>
      </w:tr>
      <w:tr w:rsidR="000B2570" w:rsidRPr="003946EA" w:rsidTr="000B2570">
        <w:tc>
          <w:tcPr>
            <w:tcW w:w="2394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Mrs. Kearns</w:t>
            </w:r>
          </w:p>
        </w:tc>
        <w:tc>
          <w:tcPr>
            <w:tcW w:w="2394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Flagship Carpet</w:t>
            </w:r>
          </w:p>
        </w:tc>
        <w:tc>
          <w:tcPr>
            <w:tcW w:w="2394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Flagship- #1478468</w:t>
            </w:r>
          </w:p>
        </w:tc>
        <w:tc>
          <w:tcPr>
            <w:tcW w:w="2394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338.31</w:t>
            </w:r>
          </w:p>
        </w:tc>
      </w:tr>
      <w:tr w:rsidR="000B2570" w:rsidRPr="003946EA" w:rsidTr="000B2570">
        <w:tc>
          <w:tcPr>
            <w:tcW w:w="2394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Ms. Gunset</w:t>
            </w:r>
          </w:p>
        </w:tc>
        <w:tc>
          <w:tcPr>
            <w:tcW w:w="2394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Sleekform</w:t>
            </w:r>
            <w:proofErr w:type="spellEnd"/>
            <w:r w:rsidRPr="003946EA">
              <w:rPr>
                <w:sz w:val="22"/>
              </w:rPr>
              <w:t xml:space="preserve"> Kneeling Chair</w:t>
            </w:r>
          </w:p>
        </w:tc>
        <w:tc>
          <w:tcPr>
            <w:tcW w:w="2394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Amazon</w:t>
            </w:r>
          </w:p>
        </w:tc>
        <w:tc>
          <w:tcPr>
            <w:tcW w:w="2394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81.97</w:t>
            </w:r>
          </w:p>
        </w:tc>
      </w:tr>
      <w:tr w:rsidR="000B2570" w:rsidRPr="003946EA" w:rsidTr="00516024">
        <w:tc>
          <w:tcPr>
            <w:tcW w:w="1341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</w:t>
            </w:r>
            <w:r w:rsidRPr="003946EA">
              <w:rPr>
                <w:sz w:val="22"/>
                <w:vertAlign w:val="superscript"/>
              </w:rPr>
              <w:t>th</w:t>
            </w:r>
            <w:r w:rsidRPr="003946EA">
              <w:rPr>
                <w:sz w:val="22"/>
              </w:rPr>
              <w:t xml:space="preserve"> Grade</w:t>
            </w:r>
          </w:p>
        </w:tc>
        <w:tc>
          <w:tcPr>
            <w:tcW w:w="5631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Wiggle Stools- 12 x 78.71/</w:t>
            </w:r>
          </w:p>
        </w:tc>
        <w:tc>
          <w:tcPr>
            <w:tcW w:w="1712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School Specialty</w:t>
            </w:r>
          </w:p>
        </w:tc>
        <w:tc>
          <w:tcPr>
            <w:tcW w:w="892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944.52</w:t>
            </w:r>
          </w:p>
        </w:tc>
      </w:tr>
      <w:tr w:rsidR="000B2570" w:rsidRPr="003946EA" w:rsidTr="00516024">
        <w:tc>
          <w:tcPr>
            <w:tcW w:w="1341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5</w:t>
            </w:r>
            <w:r w:rsidRPr="003946EA">
              <w:rPr>
                <w:sz w:val="22"/>
                <w:vertAlign w:val="superscript"/>
              </w:rPr>
              <w:t>th</w:t>
            </w:r>
            <w:r w:rsidRPr="003946EA">
              <w:rPr>
                <w:sz w:val="22"/>
              </w:rPr>
              <w:t xml:space="preserve"> Grade</w:t>
            </w:r>
          </w:p>
        </w:tc>
        <w:tc>
          <w:tcPr>
            <w:tcW w:w="5631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Wiggle Stools- 8 x 78.71</w:t>
            </w:r>
          </w:p>
        </w:tc>
        <w:tc>
          <w:tcPr>
            <w:tcW w:w="1712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School Specialty</w:t>
            </w:r>
          </w:p>
        </w:tc>
        <w:tc>
          <w:tcPr>
            <w:tcW w:w="892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629.28</w:t>
            </w:r>
          </w:p>
        </w:tc>
      </w:tr>
      <w:tr w:rsidR="000B2570" w:rsidRPr="003946EA" w:rsidTr="00516024">
        <w:tc>
          <w:tcPr>
            <w:tcW w:w="1341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Mrs. Diamantis</w:t>
            </w:r>
          </w:p>
        </w:tc>
        <w:tc>
          <w:tcPr>
            <w:tcW w:w="5631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Phonics Chip Sets</w:t>
            </w:r>
          </w:p>
        </w:tc>
        <w:tc>
          <w:tcPr>
            <w:tcW w:w="171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95Percent Group</w:t>
            </w:r>
          </w:p>
        </w:tc>
        <w:tc>
          <w:tcPr>
            <w:tcW w:w="89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483.00 (15% S/H included in price)</w:t>
            </w:r>
          </w:p>
        </w:tc>
      </w:tr>
      <w:tr w:rsidR="000B2570" w:rsidRPr="003946EA" w:rsidTr="00516024">
        <w:tc>
          <w:tcPr>
            <w:tcW w:w="1341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Mr. Parsons</w:t>
            </w:r>
          </w:p>
        </w:tc>
        <w:tc>
          <w:tcPr>
            <w:tcW w:w="5631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iPAD</w:t>
            </w:r>
            <w:proofErr w:type="spellEnd"/>
          </w:p>
        </w:tc>
        <w:tc>
          <w:tcPr>
            <w:tcW w:w="171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Apple Inc.</w:t>
            </w:r>
          </w:p>
        </w:tc>
        <w:tc>
          <w:tcPr>
            <w:tcW w:w="89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299.00</w:t>
            </w:r>
          </w:p>
        </w:tc>
      </w:tr>
      <w:tr w:rsidR="000B2570" w:rsidRPr="003946EA" w:rsidTr="00516024">
        <w:tc>
          <w:tcPr>
            <w:tcW w:w="1341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631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iPAD</w:t>
            </w:r>
            <w:proofErr w:type="spellEnd"/>
            <w:r w:rsidRPr="003946EA">
              <w:rPr>
                <w:sz w:val="22"/>
              </w:rPr>
              <w:t xml:space="preserve"> case</w:t>
            </w:r>
          </w:p>
        </w:tc>
        <w:tc>
          <w:tcPr>
            <w:tcW w:w="171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Apple </w:t>
            </w:r>
            <w:proofErr w:type="spellStart"/>
            <w:r w:rsidRPr="003946EA">
              <w:rPr>
                <w:sz w:val="22"/>
              </w:rPr>
              <w:t>Inc</w:t>
            </w:r>
            <w:proofErr w:type="spellEnd"/>
          </w:p>
        </w:tc>
        <w:tc>
          <w:tcPr>
            <w:tcW w:w="89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49.95</w:t>
            </w:r>
          </w:p>
        </w:tc>
      </w:tr>
      <w:tr w:rsidR="000B2570" w:rsidRPr="003946EA" w:rsidTr="00516024">
        <w:tc>
          <w:tcPr>
            <w:tcW w:w="1341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Mrs. Jakobsen</w:t>
            </w:r>
          </w:p>
        </w:tc>
        <w:tc>
          <w:tcPr>
            <w:tcW w:w="5631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iPAD</w:t>
            </w:r>
            <w:proofErr w:type="spellEnd"/>
          </w:p>
        </w:tc>
        <w:tc>
          <w:tcPr>
            <w:tcW w:w="171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Apple </w:t>
            </w:r>
            <w:proofErr w:type="spellStart"/>
            <w:r w:rsidRPr="003946EA">
              <w:rPr>
                <w:sz w:val="22"/>
              </w:rPr>
              <w:t>Inc</w:t>
            </w:r>
            <w:proofErr w:type="spellEnd"/>
          </w:p>
        </w:tc>
        <w:tc>
          <w:tcPr>
            <w:tcW w:w="89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299.00</w:t>
            </w:r>
          </w:p>
        </w:tc>
      </w:tr>
      <w:tr w:rsidR="000B2570" w:rsidRPr="003946EA" w:rsidTr="00516024">
        <w:tc>
          <w:tcPr>
            <w:tcW w:w="1341" w:type="dxa"/>
          </w:tcPr>
          <w:p w:rsidR="000B2570" w:rsidRPr="003946EA" w:rsidRDefault="000B2570" w:rsidP="000B257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5631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iPAD</w:t>
            </w:r>
            <w:proofErr w:type="spellEnd"/>
            <w:r w:rsidRPr="003946EA">
              <w:rPr>
                <w:sz w:val="22"/>
              </w:rPr>
              <w:t xml:space="preserve"> case</w:t>
            </w:r>
          </w:p>
        </w:tc>
        <w:tc>
          <w:tcPr>
            <w:tcW w:w="171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Apple </w:t>
            </w:r>
            <w:proofErr w:type="spellStart"/>
            <w:r w:rsidRPr="003946EA">
              <w:rPr>
                <w:sz w:val="22"/>
              </w:rPr>
              <w:t>Inc</w:t>
            </w:r>
            <w:proofErr w:type="spellEnd"/>
          </w:p>
        </w:tc>
        <w:tc>
          <w:tcPr>
            <w:tcW w:w="892" w:type="dxa"/>
          </w:tcPr>
          <w:p w:rsidR="000B2570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49.95</w:t>
            </w:r>
          </w:p>
        </w:tc>
      </w:tr>
      <w:tr w:rsidR="00401EEE" w:rsidRPr="003946EA" w:rsidTr="00516024">
        <w:tc>
          <w:tcPr>
            <w:tcW w:w="1341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Kindergarten</w:t>
            </w:r>
          </w:p>
        </w:tc>
        <w:tc>
          <w:tcPr>
            <w:tcW w:w="5631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iPAD</w:t>
            </w:r>
            <w:proofErr w:type="spellEnd"/>
            <w:r w:rsidRPr="003946EA">
              <w:rPr>
                <w:sz w:val="22"/>
              </w:rPr>
              <w:t>- 4</w:t>
            </w:r>
          </w:p>
        </w:tc>
        <w:tc>
          <w:tcPr>
            <w:tcW w:w="1712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Apple </w:t>
            </w:r>
            <w:proofErr w:type="spellStart"/>
            <w:r w:rsidRPr="003946EA">
              <w:rPr>
                <w:sz w:val="22"/>
              </w:rPr>
              <w:t>Inc</w:t>
            </w:r>
            <w:proofErr w:type="spellEnd"/>
            <w:r w:rsidRPr="003946EA">
              <w:rPr>
                <w:sz w:val="22"/>
              </w:rPr>
              <w:t xml:space="preserve"> </w:t>
            </w:r>
          </w:p>
        </w:tc>
        <w:tc>
          <w:tcPr>
            <w:tcW w:w="892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299.99 x 4= 1199.96</w:t>
            </w:r>
          </w:p>
        </w:tc>
      </w:tr>
      <w:tr w:rsidR="00401EEE" w:rsidRPr="003946EA" w:rsidTr="00516024">
        <w:tc>
          <w:tcPr>
            <w:tcW w:w="1341" w:type="dxa"/>
          </w:tcPr>
          <w:p w:rsidR="00401EEE" w:rsidRPr="003946EA" w:rsidRDefault="00FB2AF2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Kindergarten</w:t>
            </w:r>
          </w:p>
        </w:tc>
        <w:tc>
          <w:tcPr>
            <w:tcW w:w="5631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iPAD</w:t>
            </w:r>
            <w:proofErr w:type="spellEnd"/>
            <w:r w:rsidRPr="003946EA">
              <w:rPr>
                <w:sz w:val="22"/>
              </w:rPr>
              <w:t xml:space="preserve"> cases- 4</w:t>
            </w:r>
          </w:p>
        </w:tc>
        <w:tc>
          <w:tcPr>
            <w:tcW w:w="1712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Apple </w:t>
            </w:r>
            <w:proofErr w:type="spellStart"/>
            <w:r w:rsidRPr="003946EA">
              <w:rPr>
                <w:sz w:val="22"/>
              </w:rPr>
              <w:t>Inc</w:t>
            </w:r>
            <w:proofErr w:type="spellEnd"/>
          </w:p>
        </w:tc>
        <w:tc>
          <w:tcPr>
            <w:tcW w:w="892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49.95 x 4= 199.80</w:t>
            </w:r>
          </w:p>
        </w:tc>
      </w:tr>
      <w:tr w:rsidR="00401EEE" w:rsidRPr="003946EA" w:rsidTr="00516024">
        <w:tc>
          <w:tcPr>
            <w:tcW w:w="1341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Kindergarten</w:t>
            </w:r>
          </w:p>
        </w:tc>
        <w:tc>
          <w:tcPr>
            <w:tcW w:w="5631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PowerClix-3D magnetic building system</w:t>
            </w:r>
          </w:p>
        </w:tc>
        <w:tc>
          <w:tcPr>
            <w:tcW w:w="1712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Demco</w:t>
            </w:r>
            <w:proofErr w:type="spellEnd"/>
          </w:p>
        </w:tc>
        <w:tc>
          <w:tcPr>
            <w:tcW w:w="892" w:type="dxa"/>
          </w:tcPr>
          <w:p w:rsidR="00401EEE" w:rsidRPr="003946EA" w:rsidRDefault="00401EEE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144.99 x 4= 579.96</w:t>
            </w:r>
          </w:p>
        </w:tc>
      </w:tr>
      <w:tr w:rsidR="00FB2AF2" w:rsidRPr="003946EA" w:rsidTr="00516024">
        <w:tc>
          <w:tcPr>
            <w:tcW w:w="1341" w:type="dxa"/>
          </w:tcPr>
          <w:p w:rsidR="00FB2AF2" w:rsidRPr="003946EA" w:rsidRDefault="00162696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Kindergarten</w:t>
            </w:r>
          </w:p>
        </w:tc>
        <w:tc>
          <w:tcPr>
            <w:tcW w:w="5631" w:type="dxa"/>
          </w:tcPr>
          <w:p w:rsidR="00FB2AF2" w:rsidRPr="003946EA" w:rsidRDefault="00FB2AF2" w:rsidP="000B2570">
            <w:pPr>
              <w:pStyle w:val="NoSpacing"/>
              <w:jc w:val="center"/>
              <w:rPr>
                <w:sz w:val="22"/>
              </w:rPr>
            </w:pPr>
            <w:proofErr w:type="spellStart"/>
            <w:r w:rsidRPr="003946EA">
              <w:rPr>
                <w:sz w:val="22"/>
              </w:rPr>
              <w:t>Califone</w:t>
            </w:r>
            <w:proofErr w:type="spellEnd"/>
            <w:r w:rsidRPr="003946EA">
              <w:rPr>
                <w:sz w:val="22"/>
              </w:rPr>
              <w:t xml:space="preserve"> Kids Headsets</w:t>
            </w:r>
          </w:p>
        </w:tc>
        <w:tc>
          <w:tcPr>
            <w:tcW w:w="1712" w:type="dxa"/>
          </w:tcPr>
          <w:p w:rsidR="00FB2AF2" w:rsidRPr="003946EA" w:rsidRDefault="00FB2AF2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School </w:t>
            </w:r>
            <w:proofErr w:type="spellStart"/>
            <w:r w:rsidRPr="003946EA">
              <w:rPr>
                <w:sz w:val="22"/>
              </w:rPr>
              <w:t>Speciality</w:t>
            </w:r>
            <w:proofErr w:type="spellEnd"/>
          </w:p>
        </w:tc>
        <w:tc>
          <w:tcPr>
            <w:tcW w:w="892" w:type="dxa"/>
          </w:tcPr>
          <w:p w:rsidR="00FB2AF2" w:rsidRPr="003946EA" w:rsidRDefault="00FB2AF2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10 X 11.99= 119.90</w:t>
            </w:r>
          </w:p>
        </w:tc>
      </w:tr>
      <w:tr w:rsidR="006C5593" w:rsidRPr="003946EA" w:rsidTr="00516024">
        <w:tc>
          <w:tcPr>
            <w:tcW w:w="1341" w:type="dxa"/>
          </w:tcPr>
          <w:p w:rsidR="006C5593" w:rsidRPr="003946EA" w:rsidRDefault="006C5593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Ms. Gunset</w:t>
            </w:r>
          </w:p>
        </w:tc>
        <w:tc>
          <w:tcPr>
            <w:tcW w:w="5631" w:type="dxa"/>
          </w:tcPr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Magnetic Fraction Set -  155845HCA - $34.99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6C5593">
              <w:rPr>
                <w:rFonts w:eastAsia="Times New Roman" w:cs="Arial"/>
                <w:color w:val="000000"/>
                <w:sz w:val="22"/>
              </w:rPr>
              <w:t>Diecut</w:t>
            </w:r>
            <w:proofErr w:type="spellEnd"/>
            <w:r w:rsidRPr="006C5593">
              <w:rPr>
                <w:rFonts w:eastAsia="Times New Roman" w:cs="Arial"/>
                <w:color w:val="000000"/>
                <w:sz w:val="22"/>
              </w:rPr>
              <w:t xml:space="preserve"> Fractions Poster Set - 162907HCA - $10.99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Multiplication Strategies Poster Set - 158539HCA - $16.49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Multiplication Chart Stick-Its - 158506HCA  $4.99 </w:t>
            </w:r>
            <w:r w:rsidRPr="006C5593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x 2 = </w:t>
            </w:r>
            <w:r w:rsidRPr="006C5593">
              <w:rPr>
                <w:rFonts w:eastAsia="Times New Roman" w:cs="Arial"/>
                <w:color w:val="000000"/>
                <w:sz w:val="22"/>
              </w:rPr>
              <w:t xml:space="preserve">$9.98 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Equivalent Fraction Bars - 164230HCA - $13.99 </w:t>
            </w:r>
            <w:r w:rsidRPr="006C5593">
              <w:rPr>
                <w:rFonts w:eastAsia="Times New Roman" w:cs="Arial"/>
                <w:b/>
                <w:bCs/>
                <w:color w:val="000000"/>
                <w:sz w:val="22"/>
              </w:rPr>
              <w:t>x 2 sets</w:t>
            </w:r>
            <w:r w:rsidRPr="006C5593">
              <w:rPr>
                <w:rFonts w:eastAsia="Times New Roman" w:cs="Arial"/>
                <w:color w:val="000000"/>
                <w:sz w:val="22"/>
              </w:rPr>
              <w:t xml:space="preserve"> = $27.98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Fraction </w:t>
            </w:r>
            <w:proofErr w:type="spellStart"/>
            <w:r w:rsidRPr="006C5593">
              <w:rPr>
                <w:rFonts w:eastAsia="Times New Roman" w:cs="Arial"/>
                <w:color w:val="000000"/>
                <w:sz w:val="22"/>
              </w:rPr>
              <w:t>BarStick</w:t>
            </w:r>
            <w:proofErr w:type="spellEnd"/>
            <w:r w:rsidRPr="006C5593">
              <w:rPr>
                <w:rFonts w:eastAsia="Times New Roman" w:cs="Arial"/>
                <w:color w:val="000000"/>
                <w:sz w:val="22"/>
              </w:rPr>
              <w:t xml:space="preserve">-Its - 163095HCA - $4.99 </w:t>
            </w:r>
            <w:r w:rsidRPr="006C5593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x 2 = </w:t>
            </w:r>
            <w:r w:rsidRPr="006C5593">
              <w:rPr>
                <w:rFonts w:eastAsia="Times New Roman" w:cs="Arial"/>
                <w:color w:val="000000"/>
                <w:sz w:val="22"/>
              </w:rPr>
              <w:t>$9.98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Slide &amp; Learn Multiplication Grids - 162186HCA - $18.99 </w:t>
            </w:r>
            <w:r w:rsidRPr="006C5593">
              <w:rPr>
                <w:rFonts w:eastAsia="Times New Roman" w:cs="Arial"/>
                <w:b/>
                <w:bCs/>
                <w:color w:val="000000"/>
                <w:sz w:val="22"/>
              </w:rPr>
              <w:t>x 2 sets</w:t>
            </w:r>
            <w:r w:rsidRPr="006C5593">
              <w:rPr>
                <w:rFonts w:eastAsia="Times New Roman" w:cs="Arial"/>
                <w:color w:val="000000"/>
                <w:sz w:val="22"/>
              </w:rPr>
              <w:t xml:space="preserve"> = $37.98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Beginning Long Division Dry Erase Boards - 164252HCA - </w:t>
            </w:r>
          </w:p>
          <w:p w:rsidR="006C5593" w:rsidRPr="006C5593" w:rsidRDefault="006C5593" w:rsidP="00516024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6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Write Again Student Place Values Practice Mats - 152807HCA - $19.99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Writing Process Clip N Track Chart - 161573HCA - $32.99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Spotlight on Literacy - Elements Book Set - 301509HCA - $75.00</w:t>
            </w:r>
          </w:p>
          <w:p w:rsidR="006C5593" w:rsidRPr="006C5593" w:rsidRDefault="006C5593" w:rsidP="006C5593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Literature Circle Kit - 162866HCA - </w:t>
            </w:r>
          </w:p>
          <w:p w:rsidR="006C5593" w:rsidRPr="003946EA" w:rsidRDefault="006C5593" w:rsidP="006C559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D944C4" w:rsidRPr="006C5593" w:rsidRDefault="00D944C4" w:rsidP="00D944C4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bCs/>
                <w:color w:val="000000"/>
                <w:sz w:val="22"/>
              </w:rPr>
              <w:t>Really Good Stuff</w:t>
            </w:r>
          </w:p>
          <w:p w:rsidR="00D944C4" w:rsidRPr="006C5593" w:rsidRDefault="00D944C4" w:rsidP="00D944C4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:rsidR="006C5593" w:rsidRPr="003946EA" w:rsidRDefault="006C5593" w:rsidP="000B257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892" w:type="dxa"/>
          </w:tcPr>
          <w:p w:rsidR="006C5593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34.99</w:t>
            </w: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10.99</w:t>
            </w: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16.49</w:t>
            </w: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  9.98</w:t>
            </w: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27.98</w:t>
            </w: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  9.98</w:t>
            </w: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37.98</w:t>
            </w:r>
          </w:p>
          <w:p w:rsidR="00516024" w:rsidRPr="003946EA" w:rsidRDefault="00516024" w:rsidP="000B2570">
            <w:pPr>
              <w:pStyle w:val="NoSpacing"/>
              <w:jc w:val="center"/>
              <w:rPr>
                <w:sz w:val="22"/>
              </w:rPr>
            </w:pPr>
          </w:p>
          <w:p w:rsidR="00516024" w:rsidRDefault="003946EA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63.36</w:t>
            </w:r>
          </w:p>
          <w:p w:rsidR="003946EA" w:rsidRDefault="003946EA" w:rsidP="000B2570">
            <w:pPr>
              <w:pStyle w:val="NoSpacing"/>
              <w:jc w:val="center"/>
              <w:rPr>
                <w:sz w:val="22"/>
              </w:rPr>
            </w:pPr>
          </w:p>
          <w:p w:rsidR="003946EA" w:rsidRDefault="003946EA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19.99</w:t>
            </w:r>
          </w:p>
          <w:p w:rsidR="003946EA" w:rsidRDefault="003946EA" w:rsidP="000B2570">
            <w:pPr>
              <w:pStyle w:val="NoSpacing"/>
              <w:jc w:val="center"/>
              <w:rPr>
                <w:sz w:val="22"/>
              </w:rPr>
            </w:pPr>
          </w:p>
          <w:p w:rsidR="003946EA" w:rsidRDefault="003946EA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32.99</w:t>
            </w:r>
          </w:p>
          <w:p w:rsidR="003946EA" w:rsidRDefault="003946EA" w:rsidP="000B2570">
            <w:pPr>
              <w:pStyle w:val="NoSpacing"/>
              <w:jc w:val="center"/>
              <w:rPr>
                <w:sz w:val="22"/>
              </w:rPr>
            </w:pPr>
          </w:p>
          <w:p w:rsidR="003946EA" w:rsidRDefault="003946EA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75.00</w:t>
            </w:r>
          </w:p>
          <w:p w:rsidR="003946EA" w:rsidRDefault="003946EA" w:rsidP="000B2570">
            <w:pPr>
              <w:pStyle w:val="NoSpacing"/>
              <w:jc w:val="center"/>
              <w:rPr>
                <w:sz w:val="22"/>
              </w:rPr>
            </w:pPr>
          </w:p>
          <w:p w:rsidR="003946EA" w:rsidRPr="003946EA" w:rsidRDefault="003946EA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51.28</w:t>
            </w:r>
          </w:p>
        </w:tc>
      </w:tr>
      <w:tr w:rsidR="00B702EB" w:rsidRPr="003946EA" w:rsidTr="00516024">
        <w:tc>
          <w:tcPr>
            <w:tcW w:w="1341" w:type="dxa"/>
          </w:tcPr>
          <w:p w:rsidR="00B702EB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H.S.A.</w:t>
            </w:r>
          </w:p>
        </w:tc>
        <w:tc>
          <w:tcPr>
            <w:tcW w:w="5631" w:type="dxa"/>
          </w:tcPr>
          <w:p w:rsidR="00B702EB" w:rsidRPr="003946EA" w:rsidRDefault="009D0AE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Poster Printing System</w:t>
            </w:r>
          </w:p>
        </w:tc>
        <w:tc>
          <w:tcPr>
            <w:tcW w:w="1712" w:type="dxa"/>
          </w:tcPr>
          <w:p w:rsidR="00B702EB" w:rsidRPr="003946EA" w:rsidRDefault="009D0AE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Presentation Systems</w:t>
            </w:r>
          </w:p>
        </w:tc>
        <w:tc>
          <w:tcPr>
            <w:tcW w:w="892" w:type="dxa"/>
          </w:tcPr>
          <w:p w:rsidR="00B702EB" w:rsidRPr="003946EA" w:rsidRDefault="009D0AE4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4200.00</w:t>
            </w:r>
          </w:p>
        </w:tc>
      </w:tr>
      <w:tr w:rsidR="00B702EB" w:rsidRPr="003946EA" w:rsidTr="00516024">
        <w:tc>
          <w:tcPr>
            <w:tcW w:w="1341" w:type="dxa"/>
          </w:tcPr>
          <w:p w:rsidR="00B702EB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H.S.A.</w:t>
            </w:r>
          </w:p>
        </w:tc>
        <w:tc>
          <w:tcPr>
            <w:tcW w:w="5631" w:type="dxa"/>
          </w:tcPr>
          <w:p w:rsidR="00B702EB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Outside Sign</w:t>
            </w:r>
          </w:p>
        </w:tc>
        <w:tc>
          <w:tcPr>
            <w:tcW w:w="1712" w:type="dxa"/>
          </w:tcPr>
          <w:p w:rsidR="00B702EB" w:rsidRPr="003946EA" w:rsidRDefault="00B702EB" w:rsidP="000B257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892" w:type="dxa"/>
          </w:tcPr>
          <w:p w:rsidR="00B702EB" w:rsidRPr="003946EA" w:rsidRDefault="00EF7143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Price TBD</w:t>
            </w:r>
          </w:p>
        </w:tc>
      </w:tr>
      <w:tr w:rsidR="00EF7143" w:rsidRPr="003946EA" w:rsidTr="00516024">
        <w:tc>
          <w:tcPr>
            <w:tcW w:w="1341" w:type="dxa"/>
          </w:tcPr>
          <w:p w:rsidR="00EF7143" w:rsidRPr="003946EA" w:rsidRDefault="00EF7143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H.S.A.</w:t>
            </w:r>
          </w:p>
        </w:tc>
        <w:tc>
          <w:tcPr>
            <w:tcW w:w="5631" w:type="dxa"/>
          </w:tcPr>
          <w:p w:rsidR="00EF7143" w:rsidRPr="003946EA" w:rsidRDefault="00EF7143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Indoor Mat</w:t>
            </w:r>
          </w:p>
        </w:tc>
        <w:tc>
          <w:tcPr>
            <w:tcW w:w="1712" w:type="dxa"/>
          </w:tcPr>
          <w:p w:rsidR="00EF7143" w:rsidRPr="003946EA" w:rsidRDefault="00EF7143" w:rsidP="000B257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892" w:type="dxa"/>
          </w:tcPr>
          <w:p w:rsidR="00EF7143" w:rsidRPr="003946EA" w:rsidRDefault="00EF7143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2000.00</w:t>
            </w:r>
          </w:p>
        </w:tc>
      </w:tr>
      <w:tr w:rsidR="00D70250" w:rsidRPr="003946EA" w:rsidTr="00516024">
        <w:tc>
          <w:tcPr>
            <w:tcW w:w="1341" w:type="dxa"/>
          </w:tcPr>
          <w:p w:rsidR="00D70250" w:rsidRDefault="00D70250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H.S.A.</w:t>
            </w:r>
          </w:p>
        </w:tc>
        <w:tc>
          <w:tcPr>
            <w:tcW w:w="5631" w:type="dxa"/>
          </w:tcPr>
          <w:p w:rsidR="00D70250" w:rsidRDefault="00D70250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Redecorate Faculty Room</w:t>
            </w:r>
          </w:p>
        </w:tc>
        <w:tc>
          <w:tcPr>
            <w:tcW w:w="1712" w:type="dxa"/>
          </w:tcPr>
          <w:p w:rsidR="00D70250" w:rsidRPr="003946EA" w:rsidRDefault="00D70250" w:rsidP="000B2570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892" w:type="dxa"/>
          </w:tcPr>
          <w:p w:rsidR="00D70250" w:rsidRDefault="00D70250" w:rsidP="000B2570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500.00</w:t>
            </w:r>
          </w:p>
        </w:tc>
      </w:tr>
    </w:tbl>
    <w:p w:rsidR="000B2570" w:rsidRPr="003946EA" w:rsidRDefault="00B702EB" w:rsidP="000B2570">
      <w:pPr>
        <w:pStyle w:val="NoSpacing"/>
        <w:jc w:val="center"/>
        <w:rPr>
          <w:sz w:val="22"/>
        </w:rPr>
      </w:pPr>
      <w:r w:rsidRPr="003946EA">
        <w:rPr>
          <w:sz w:val="22"/>
        </w:rPr>
        <w:t>Sub</w:t>
      </w:r>
      <w:r w:rsidR="009D0AE4" w:rsidRPr="003946EA">
        <w:rPr>
          <w:sz w:val="22"/>
        </w:rPr>
        <w:t>-total without outside sign</w:t>
      </w:r>
      <w:r w:rsidR="009D0AE4" w:rsidRPr="003946EA">
        <w:rPr>
          <w:sz w:val="22"/>
        </w:rPr>
        <w:tab/>
        <w:t xml:space="preserve">             </w:t>
      </w:r>
      <w:r w:rsidR="009D0AE4" w:rsidRPr="003946EA">
        <w:rPr>
          <w:sz w:val="22"/>
        </w:rPr>
        <w:tab/>
      </w:r>
      <w:r w:rsidR="009D0AE4" w:rsidRPr="003946EA">
        <w:rPr>
          <w:sz w:val="22"/>
        </w:rPr>
        <w:tab/>
      </w:r>
      <w:r w:rsidR="009D0AE4" w:rsidRPr="003946EA">
        <w:rPr>
          <w:sz w:val="22"/>
        </w:rPr>
        <w:tab/>
      </w:r>
      <w:r w:rsidR="00F94346">
        <w:rPr>
          <w:sz w:val="22"/>
        </w:rPr>
        <w:tab/>
      </w:r>
      <w:r w:rsidR="00F94346">
        <w:rPr>
          <w:sz w:val="22"/>
        </w:rPr>
        <w:tab/>
      </w:r>
      <w:r w:rsidR="00F94346">
        <w:rPr>
          <w:sz w:val="22"/>
        </w:rPr>
        <w:tab/>
      </w:r>
      <w:r w:rsidR="009D0AE4" w:rsidRPr="003946EA">
        <w:rPr>
          <w:sz w:val="22"/>
        </w:rPr>
        <w:t>$</w:t>
      </w:r>
      <w:r w:rsidR="00D70250">
        <w:rPr>
          <w:sz w:val="22"/>
        </w:rPr>
        <w:t>12</w:t>
      </w:r>
      <w:r w:rsidR="00EF7143">
        <w:rPr>
          <w:sz w:val="22"/>
        </w:rPr>
        <w:t>,</w:t>
      </w:r>
      <w:r w:rsidR="00D70250">
        <w:rPr>
          <w:sz w:val="22"/>
        </w:rPr>
        <w:t>3</w:t>
      </w:r>
      <w:r w:rsidR="003946EA">
        <w:rPr>
          <w:sz w:val="22"/>
        </w:rPr>
        <w:t>65.31</w:t>
      </w:r>
    </w:p>
    <w:sectPr w:rsidR="000B2570" w:rsidRPr="0039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70"/>
    <w:rsid w:val="000B2570"/>
    <w:rsid w:val="00162696"/>
    <w:rsid w:val="003946EA"/>
    <w:rsid w:val="00401EEE"/>
    <w:rsid w:val="00516024"/>
    <w:rsid w:val="006C5593"/>
    <w:rsid w:val="008C2103"/>
    <w:rsid w:val="009D0AE4"/>
    <w:rsid w:val="00B702EB"/>
    <w:rsid w:val="00D70250"/>
    <w:rsid w:val="00D944C4"/>
    <w:rsid w:val="00EF7143"/>
    <w:rsid w:val="00F94346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570"/>
    <w:pPr>
      <w:spacing w:after="0" w:line="240" w:lineRule="auto"/>
    </w:pPr>
  </w:style>
  <w:style w:type="table" w:styleId="TableGrid">
    <w:name w:val="Table Grid"/>
    <w:basedOn w:val="TableNormal"/>
    <w:uiPriority w:val="59"/>
    <w:rsid w:val="000B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570"/>
    <w:pPr>
      <w:spacing w:after="0" w:line="240" w:lineRule="auto"/>
    </w:pPr>
  </w:style>
  <w:style w:type="table" w:styleId="TableGrid">
    <w:name w:val="Table Grid"/>
    <w:basedOn w:val="TableNormal"/>
    <w:uiPriority w:val="59"/>
    <w:rsid w:val="000B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Linda</dc:creator>
  <cp:lastModifiedBy>Weber, Linda</cp:lastModifiedBy>
  <cp:revision>9</cp:revision>
  <dcterms:created xsi:type="dcterms:W3CDTF">2018-04-11T17:47:00Z</dcterms:created>
  <dcterms:modified xsi:type="dcterms:W3CDTF">2018-05-08T11:54:00Z</dcterms:modified>
</cp:coreProperties>
</file>